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Fonts w:ascii="Calibri" w:cs="Calibri" w:eastAsia="Calibri" w:hAnsi="Calibri"/>
          <w:sz w:val="22"/>
          <w:szCs w:val="22"/>
          <w:rtl w:val="0"/>
        </w:rPr>
        <w:t xml:space="preserve">Met dit formulier kan je een webformulier voor je PRO-site aanvragen dat aan de AVG voldoet. Aanleveren doe je door het ingevulde formulier te mailen naar </w:t>
      </w:r>
      <w:hyperlink r:id="rId6">
        <w:r w:rsidDel="00000000" w:rsidR="00000000" w:rsidRPr="00000000">
          <w:rPr>
            <w:rFonts w:ascii="Calibri" w:cs="Calibri" w:eastAsia="Calibri" w:hAnsi="Calibri"/>
            <w:color w:val="0000ff"/>
            <w:sz w:val="22"/>
            <w:szCs w:val="22"/>
            <w:u w:val="single"/>
            <w:rtl w:val="0"/>
          </w:rPr>
          <w:t xml:space="preserve">support@beheerrijksoverheid.nl</w:t>
        </w:r>
      </w:hyperlink>
      <w:r w:rsidDel="00000000" w:rsidR="00000000" w:rsidRPr="00000000">
        <w:rPr>
          <w:rFonts w:ascii="Calibri" w:cs="Calibri" w:eastAsia="Calibri" w:hAnsi="Calibri"/>
          <w:sz w:val="22"/>
          <w:szCs w:val="22"/>
          <w:rtl w:val="0"/>
        </w:rPr>
        <w:t xml:space="preserve">. Voor advies kun je terecht bij </w:t>
      </w:r>
      <w:hyperlink r:id="rId7">
        <w:r w:rsidDel="00000000" w:rsidR="00000000" w:rsidRPr="00000000">
          <w:rPr>
            <w:rFonts w:ascii="Calibri" w:cs="Calibri" w:eastAsia="Calibri" w:hAnsi="Calibri"/>
            <w:color w:val="0000ff"/>
            <w:sz w:val="22"/>
            <w:szCs w:val="22"/>
            <w:u w:val="single"/>
            <w:rtl w:val="0"/>
          </w:rPr>
          <w:t xml:space="preserve">platformro@minaz.nl</w:t>
        </w:r>
      </w:hyperlink>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pPr>
      <w:r w:rsidDel="00000000" w:rsidR="00000000" w:rsidRPr="00000000">
        <w:rPr>
          <w:rFonts w:ascii="Calibri" w:cs="Calibri" w:eastAsia="Calibri" w:hAnsi="Calibri"/>
          <w:b w:val="1"/>
          <w:sz w:val="22"/>
          <w:szCs w:val="22"/>
          <w:rtl w:val="0"/>
        </w:rPr>
        <w:t xml:space="preserve">Let op:</w:t>
      </w:r>
      <w:r w:rsidDel="00000000" w:rsidR="00000000" w:rsidRPr="00000000">
        <w:rPr>
          <w:rFonts w:ascii="Calibri" w:cs="Calibri" w:eastAsia="Calibri" w:hAnsi="Calibri"/>
          <w:sz w:val="22"/>
          <w:szCs w:val="22"/>
          <w:rtl w:val="0"/>
        </w:rPr>
        <w:t xml:space="preserve"> voordat je dit formulier verstuurt naar Support Rijksoverheid Online dient het formulier redactioneel binnen je organisatie te zijn gecontroleerd en voorgelegd te zijn aan de privacy officer van jouw organisatie.</w:t>
      </w:r>
      <w:r w:rsidDel="00000000" w:rsidR="00000000" w:rsidRPr="00000000">
        <w:rPr>
          <w:rtl w:val="0"/>
        </w:rPr>
      </w:r>
    </w:p>
    <w:p w:rsidR="00000000" w:rsidDel="00000000" w:rsidP="00000000" w:rsidRDefault="00000000" w:rsidRPr="00000000" w14:paraId="00000004">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Aanvraaggegevens</w:t>
      </w:r>
    </w:p>
    <w:p w:rsidR="00000000" w:rsidDel="00000000" w:rsidP="00000000" w:rsidRDefault="00000000" w:rsidRPr="00000000" w14:paraId="00000005">
      <w:pPr>
        <w:rPr>
          <w:rFonts w:ascii="Calibri" w:cs="Calibri" w:eastAsia="Calibri" w:hAnsi="Calibri"/>
          <w:b w:val="1"/>
          <w:sz w:val="22"/>
          <w:szCs w:val="22"/>
        </w:rPr>
      </w:pPr>
      <w:r w:rsidDel="00000000" w:rsidR="00000000" w:rsidRPr="00000000">
        <w:rPr>
          <w:rtl w:val="0"/>
        </w:rPr>
      </w:r>
    </w:p>
    <w:tbl>
      <w:tblPr>
        <w:tblStyle w:val="Table1"/>
        <w:tblW w:w="1034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48"/>
        <w:gridCol w:w="6200"/>
        <w:tblGridChange w:id="0">
          <w:tblGrid>
            <w:gridCol w:w="4148"/>
            <w:gridCol w:w="62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06">
            <w:pPr>
              <w:rPr>
                <w:rFonts w:ascii="Calibri" w:cs="Calibri" w:eastAsia="Calibri" w:hAnsi="Calibri"/>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eaea" w:val="clear"/>
          </w:tcPr>
          <w:p w:rsidR="00000000" w:rsidDel="00000000" w:rsidP="00000000" w:rsidRDefault="00000000" w:rsidRPr="00000000" w14:paraId="0000000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Indiener</w:t>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0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Naam contactpersoon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9">
            <w:pPr>
              <w:rPr>
                <w:rFonts w:ascii="Calibri" w:cs="Calibri" w:eastAsia="Calibri" w:hAnsi="Calibri"/>
                <w:color w:val="c00000"/>
                <w:sz w:val="22"/>
                <w:szCs w:val="22"/>
              </w:rPr>
            </w:pPr>
            <w:r w:rsidDel="00000000" w:rsidR="00000000" w:rsidRPr="00000000">
              <w:rPr>
                <w:rtl w:val="0"/>
              </w:rPr>
            </w:r>
          </w:p>
        </w:tc>
      </w:tr>
      <w:tr>
        <w:trPr>
          <w:cantSplit w:val="0"/>
          <w:trHeight w:val="259" w:hRule="atLeast"/>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0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Ministerie/Organisatie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B">
            <w:pPr>
              <w:rPr>
                <w:rFonts w:ascii="Calibri" w:cs="Calibri" w:eastAsia="Calibri" w:hAnsi="Calibri"/>
                <w:color w:val="c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0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Telefoonnummer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D">
            <w:pPr>
              <w:rPr>
                <w:rFonts w:ascii="Calibri" w:cs="Calibri" w:eastAsia="Calibri" w:hAnsi="Calibri"/>
                <w:color w:val="c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0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E-mail</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F">
            <w:pPr>
              <w:rPr>
                <w:rFonts w:ascii="Calibri" w:cs="Calibri" w:eastAsia="Calibri" w:hAnsi="Calibri"/>
                <w:color w:val="c00000"/>
                <w:sz w:val="22"/>
                <w:szCs w:val="22"/>
              </w:rPr>
            </w:pPr>
            <w:r w:rsidDel="00000000" w:rsidR="00000000" w:rsidRPr="00000000">
              <w:rPr>
                <w:rtl w:val="0"/>
              </w:rPr>
            </w:r>
          </w:p>
        </w:tc>
      </w:tr>
    </w:tbl>
    <w:p w:rsidR="00000000" w:rsidDel="00000000" w:rsidP="00000000" w:rsidRDefault="00000000" w:rsidRPr="00000000" w14:paraId="00000010">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Over het formulier</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1034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93"/>
        <w:gridCol w:w="6155"/>
        <w:tblGridChange w:id="0">
          <w:tblGrid>
            <w:gridCol w:w="4193"/>
            <w:gridCol w:w="6155"/>
          </w:tblGrid>
        </w:tblGridChange>
      </w:tblGrid>
      <w:tr>
        <w:trPr>
          <w:cantSplit w:val="0"/>
          <w:trHeight w:val="783" w:hRule="atLeast"/>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12">
            <w:pPr>
              <w:rPr/>
            </w:pPr>
            <w:r w:rsidDel="00000000" w:rsidR="00000000" w:rsidRPr="00000000">
              <w:rPr>
                <w:rFonts w:ascii="Calibri" w:cs="Calibri" w:eastAsia="Calibri" w:hAnsi="Calibri"/>
                <w:sz w:val="22"/>
                <w:szCs w:val="22"/>
                <w:rtl w:val="0"/>
              </w:rPr>
              <w:t xml:space="preserve">Wat is de titel van het formulier?</w:t>
              <w:br w:type="textWrapping"/>
            </w:r>
            <w:r w:rsidDel="00000000" w:rsidR="00000000" w:rsidRPr="00000000">
              <w:rPr>
                <w:rFonts w:ascii="Calibri" w:cs="Calibri" w:eastAsia="Calibri" w:hAnsi="Calibri"/>
                <w:i w:val="1"/>
                <w:sz w:val="22"/>
                <w:szCs w:val="22"/>
                <w:rtl w:val="0"/>
              </w:rPr>
              <w:t xml:space="preserve">De pagina heeft een titel maar een formulier kan ook nog een eigen titel (kop) hebben.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3">
            <w:pPr>
              <w:rPr>
                <w:rFonts w:ascii="Calibri" w:cs="Calibri" w:eastAsia="Calibri" w:hAnsi="Calibri"/>
                <w:color w:val="c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1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 welke website moet het formulier komen?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5">
            <w:pPr>
              <w:rPr>
                <w:rFonts w:ascii="Calibri" w:cs="Calibri" w:eastAsia="Calibri" w:hAnsi="Calibri"/>
                <w:color w:val="c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Wat moet in de onderwerpregel staan van de e-mail met de formuliergegevens naar jullie organisatie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7">
            <w:pPr>
              <w:rPr>
                <w:rFonts w:ascii="Calibri" w:cs="Calibri" w:eastAsia="Calibri" w:hAnsi="Calibri"/>
                <w:color w:val="c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1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Moet er naast het ingevulde formulier ook een toelichtingstekst worden verzonden in die mail? (zo ja, lever ook de inhoud /tekst van de mail aan)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9">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1A">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Bevestigingspagina</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 formulieren van onze webservers sturen geen bevestigingsmail naar de indiener. Wij raden aan om zo'n bevestiging te sturen na ontvangst van de mail, dus als je hem daadwerkelijk in behandeling gaat nemen.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Het is wel mogelijk om een eigen tekst te laten plaatsen op de bevestigingspagina, die getoond wordt na verzenden van het formulier. Pas eventueel de standaardtekst hieronder aan, of stuur die als bijlage mee.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10319.0" w:type="dxa"/>
        <w:jc w:val="left"/>
        <w:tblInd w:w="3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11"/>
        <w:gridCol w:w="6208"/>
        <w:tblGridChange w:id="0">
          <w:tblGrid>
            <w:gridCol w:w="4111"/>
            <w:gridCol w:w="6208"/>
          </w:tblGrid>
        </w:tblGridChange>
      </w:tblGrid>
      <w:tr>
        <w:trPr>
          <w:cantSplit w:val="0"/>
          <w:trHeight w:val="52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Tekst op bevestigingspagina.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Hartelijk dank voor uw reactie.</w:t>
            </w:r>
          </w:p>
        </w:tc>
      </w:tr>
    </w:tbl>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Informatieverwerking</w:t>
      </w:r>
    </w:p>
    <w:p w:rsidR="00000000" w:rsidDel="00000000" w:rsidP="00000000" w:rsidRDefault="00000000" w:rsidRPr="00000000" w14:paraId="00000022">
      <w:pPr>
        <w:rPr>
          <w:rFonts w:ascii="Calibri" w:cs="Calibri" w:eastAsia="Calibri" w:hAnsi="Calibri"/>
          <w:sz w:val="22"/>
          <w:szCs w:val="22"/>
        </w:rPr>
      </w:pPr>
      <w:r w:rsidDel="00000000" w:rsidR="00000000" w:rsidRPr="00000000">
        <w:rPr>
          <w:rtl w:val="0"/>
        </w:rPr>
      </w:r>
    </w:p>
    <w:tbl>
      <w:tblPr>
        <w:tblStyle w:val="Table4"/>
        <w:tblW w:w="1045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28"/>
        <w:gridCol w:w="5228"/>
        <w:tblGridChange w:id="0">
          <w:tblGrid>
            <w:gridCol w:w="5228"/>
            <w:gridCol w:w="522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Tekst 1: Informatie over de verwerking van uw persoonsgegevens.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Beschrijf hier bondig, eenvoudig en toegankelijk het primaire doel waarvoor u de persoonsgegevens vraagt, of de gegevens gedeeld worden en hoe lang ze bewaard worden. Bijvoorbeeld: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‘Wij gebruiken uw gegevens om uw vraag te beantwoorden, waarna ze vernietigd worden. Uw informatie wordt niet met derden gedeeld.’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Tekst 2: Waarom worden deze gegevens gevraagd?</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 doeleinden en rechtsgrond van de verwerking, en als u zich beroept op een gerechtvaardigd belang: op welk belang u zich beroept.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Indien nodig: Of en waarom de betrokkene verplicht is de persoonsgegevens te verstrekken en wat de gevolgen zijn als de gegevens niet worden verstrekt. Bijvoorbeeld: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‘Wij gebruiken uw gegevens, met uw toestemming, omdat wij anders niet in staat zijn om uw vraag te beantwoorden’.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Tekst 3: Op welke manier worden uw gegevens verwerkt?</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Wat doet u met de gegevens en met wie worden ze gedeeld. Noem de ontvangers van de persoonsgegevens en, indien van toepassing, of u van plan bent de persoonsgegevens door te geven buiten de EU of een internationale organisatie en op welke juridische grond.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Bijvoorbeeld: ‘Wij gebruiken uw gegevens om uw vraag te beantwoorden. Uw vraag wordt door onze eigen medewerkers beantwoord. Uw gegevens worden niet met derden gedeeld.’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00"/>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Tekst 4: Hoe lang bewaren we uw gegevens?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0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Laat hier weten wanneer de informatie wordt vernietigd. Houd hierbij rekening met wettelijke bewaartermijnen en de selectielijsten van uw organisatie. Bijvoorbeeld: ‘Zodra wij uw vraag hebben beantwoord worden uw gegevens uit onze systemen verwijderd.’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Daarnaast voegt support 2 elementen aan het formulier toe:</w:t>
      </w:r>
    </w:p>
    <w:p w:rsidR="00000000" w:rsidDel="00000000" w:rsidP="00000000" w:rsidRDefault="00000000" w:rsidRPr="00000000" w14:paraId="0000003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Een verwijzing naar uw Privacypagina, waarop informatie moet staan hoe betrokkenen gebruik kunnen maken van hun rechten.</w:t>
      </w:r>
    </w:p>
    <w:p w:rsidR="00000000" w:rsidDel="00000000" w:rsidP="00000000" w:rsidRDefault="00000000" w:rsidRPr="00000000" w14:paraId="0000003B">
      <w:pPr>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Een checkbox waarmee betrokkenen ondubbelzinnig aan kunnen geven dat ze weten wat u met de informatie doet.</w:t>
      </w:r>
    </w:p>
    <w:p w:rsidR="00000000" w:rsidDel="00000000" w:rsidP="00000000" w:rsidRDefault="00000000" w:rsidRPr="00000000" w14:paraId="0000003C">
      <w:pPr>
        <w:spacing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D">
      <w:pPr>
        <w:spacing w:line="240" w:lineRule="auto"/>
        <w:rPr/>
      </w:pPr>
      <w:r w:rsidDel="00000000" w:rsidR="00000000" w:rsidRPr="00000000">
        <w:rPr>
          <w:rFonts w:ascii="Calibri" w:cs="Calibri" w:eastAsia="Calibri" w:hAnsi="Calibri"/>
          <w:b w:val="1"/>
          <w:color w:val="000000"/>
          <w:sz w:val="22"/>
          <w:szCs w:val="22"/>
          <w:rtl w:val="0"/>
        </w:rPr>
        <w:t xml:space="preserve">NB: Meld de verwerking van deze persoonsgegevens bij de privacy officer van jouw organisatie.</w:t>
      </w:r>
      <w:r w:rsidDel="00000000" w:rsidR="00000000" w:rsidRPr="00000000">
        <w:rPr>
          <w:rtl w:val="0"/>
        </w:rPr>
      </w:r>
    </w:p>
    <w:p w:rsidR="00000000" w:rsidDel="00000000" w:rsidP="00000000" w:rsidRDefault="00000000" w:rsidRPr="00000000" w14:paraId="0000003E">
      <w:pPr>
        <w:spacing w:line="240" w:lineRule="auto"/>
        <w:rPr/>
      </w:pPr>
      <w:r w:rsidDel="00000000" w:rsidR="00000000" w:rsidRPr="00000000">
        <w:rPr>
          <w:rtl w:val="0"/>
        </w:rPr>
      </w:r>
    </w:p>
    <w:p w:rsidR="00000000" w:rsidDel="00000000" w:rsidP="00000000" w:rsidRDefault="00000000" w:rsidRPr="00000000" w14:paraId="0000003F">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Formuliervelden</w:t>
      </w:r>
      <w:r w:rsidDel="00000000" w:rsidR="00000000" w:rsidRPr="00000000">
        <w:rPr>
          <w:rtl w:val="0"/>
        </w:rPr>
      </w:r>
    </w:p>
    <w:p w:rsidR="00000000" w:rsidDel="00000000" w:rsidP="00000000" w:rsidRDefault="00000000" w:rsidRPr="00000000" w14:paraId="0000004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Pas de velden in onderstaande tabel aan, voeg ze toe, verwijder wat niet van toepassing is en zet indien nodig op de gewenste volgorde.</w:t>
      </w:r>
    </w:p>
    <w:p w:rsidR="00000000" w:rsidDel="00000000" w:rsidP="00000000" w:rsidRDefault="00000000" w:rsidRPr="00000000" w14:paraId="00000041">
      <w:pPr>
        <w:keepNext w:val="1"/>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Soorten antwoordvelden</w:t>
      </w:r>
    </w:p>
    <w:p w:rsidR="00000000" w:rsidDel="00000000" w:rsidP="00000000" w:rsidRDefault="00000000" w:rsidRPr="00000000" w14:paraId="00000042">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Tekstveld (veld voor 1 regel tekst)</w:t>
      </w:r>
    </w:p>
    <w:p w:rsidR="00000000" w:rsidDel="00000000" w:rsidP="00000000" w:rsidRDefault="00000000" w:rsidRPr="00000000" w14:paraId="00000043">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Tekstvak (veld voor meer regels tekst)</w:t>
      </w:r>
    </w:p>
    <w:p w:rsidR="00000000" w:rsidDel="00000000" w:rsidP="00000000" w:rsidRDefault="00000000" w:rsidRPr="00000000" w14:paraId="00000044">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Datumveld (kalender)</w:t>
      </w:r>
    </w:p>
    <w:p w:rsidR="00000000" w:rsidDel="00000000" w:rsidP="00000000" w:rsidRDefault="00000000" w:rsidRPr="00000000" w14:paraId="00000045">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Aankruisvakjes (meerdere keuzes uit meerdere opties mogelijk)</w:t>
      </w:r>
    </w:p>
    <w:p w:rsidR="00000000" w:rsidDel="00000000" w:rsidP="00000000" w:rsidRDefault="00000000" w:rsidRPr="00000000" w14:paraId="00000046">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Keuzerondjes (radiobutton, 1 keus uit meerdere opties mogelijk)</w:t>
      </w:r>
    </w:p>
    <w:p w:rsidR="00000000" w:rsidDel="00000000" w:rsidP="00000000" w:rsidRDefault="00000000" w:rsidRPr="00000000" w14:paraId="00000047">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Keuzelijst: keuzerondje of keuzelijst met conditioneel veld (1 keus uit meerdere opties mogelijk)</w:t>
      </w:r>
    </w:p>
    <w:p w:rsidR="00000000" w:rsidDel="00000000" w:rsidP="00000000" w:rsidRDefault="00000000" w:rsidRPr="00000000" w14:paraId="00000048">
      <w:pPr>
        <w:spacing w:line="240" w:lineRule="auto"/>
        <w:ind w:left="681" w:firstLine="39.00000000000006"/>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Deze optie biedt de mogelijkheid tot alternatieve velden aan de hand van de gekozen keuze. Stel de invuller kiest optie ‘A’, dan verschijnt veld ‘1’. Stel de invuller kiest optie ‘B’, dan verschijnt veld ‘2’. Op deze manier krijgt de invuller alleen relevante velden te zien aan de hand van de gemaakte keuze.</w:t>
      </w:r>
    </w:p>
    <w:p w:rsidR="00000000" w:rsidDel="00000000" w:rsidP="00000000" w:rsidRDefault="00000000" w:rsidRPr="00000000" w14:paraId="00000049">
      <w:pPr>
        <w:numPr>
          <w:ilvl w:val="0"/>
          <w:numId w:val="3"/>
        </w:numPr>
        <w:spacing w:line="240" w:lineRule="auto"/>
        <w:ind w:left="720" w:hanging="360"/>
        <w:rPr/>
      </w:pPr>
      <w:r w:rsidDel="00000000" w:rsidR="00000000" w:rsidRPr="00000000">
        <w:rPr>
          <w:rFonts w:ascii="Calibri" w:cs="Calibri" w:eastAsia="Calibri" w:hAnsi="Calibri"/>
          <w:sz w:val="22"/>
          <w:szCs w:val="22"/>
          <w:rtl w:val="0"/>
        </w:rPr>
        <w:t xml:space="preserve">Bestandsupload (veld om een bestand te uploaden) – </w:t>
      </w:r>
      <w:r w:rsidDel="00000000" w:rsidR="00000000" w:rsidRPr="00000000">
        <w:rPr>
          <w:rFonts w:ascii="Calibri" w:cs="Calibri" w:eastAsia="Calibri" w:hAnsi="Calibri"/>
          <w:b w:val="1"/>
          <w:sz w:val="22"/>
          <w:szCs w:val="22"/>
          <w:rtl w:val="0"/>
        </w:rPr>
        <w:t xml:space="preserve">let op: het is niet toegestaan om een kopie identiteitsbewijs op te vragen.</w:t>
      </w:r>
      <w:r w:rsidDel="00000000" w:rsidR="00000000" w:rsidRPr="00000000">
        <w:rPr>
          <w:rtl w:val="0"/>
        </w:rPr>
      </w:r>
    </w:p>
    <w:p w:rsidR="00000000" w:rsidDel="00000000" w:rsidP="00000000" w:rsidRDefault="00000000" w:rsidRPr="00000000" w14:paraId="0000004A">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Likertschaal (matrix keuzelijst, bijvoorbeeld een keus van 1 t/m 5 waarbij 1 staat voor heel slecht en 5 voor heel goed)</w:t>
      </w:r>
    </w:p>
    <w:p w:rsidR="00000000" w:rsidDel="00000000" w:rsidP="00000000" w:rsidRDefault="00000000" w:rsidRPr="00000000" w14:paraId="0000004B">
      <w:pPr>
        <w:numPr>
          <w:ilvl w:val="0"/>
          <w:numId w:val="3"/>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Vrije tekst (gebruik van tussenkoppen)</w:t>
      </w:r>
    </w:p>
    <w:p w:rsidR="00000000" w:rsidDel="00000000" w:rsidP="00000000" w:rsidRDefault="00000000" w:rsidRPr="00000000" w14:paraId="0000004C">
      <w:pPr>
        <w:keepNext w:val="1"/>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Aandachtspunten voor formulieren</w:t>
      </w:r>
    </w:p>
    <w:p w:rsidR="00000000" w:rsidDel="00000000" w:rsidP="00000000" w:rsidRDefault="00000000" w:rsidRPr="00000000" w14:paraId="0000004D">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Als organisatie ben je zelf verantwoordelijk voor AVG-meldingen.</w:t>
      </w:r>
    </w:p>
    <w:p w:rsidR="00000000" w:rsidDel="00000000" w:rsidP="00000000" w:rsidRDefault="00000000" w:rsidRPr="00000000" w14:paraId="0000004E">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Formulieren worden altijd gepresenteerd op 1 pagina (dus geen ‘ga naar volgende pagina’-optie)</w:t>
      </w:r>
    </w:p>
    <w:p w:rsidR="00000000" w:rsidDel="00000000" w:rsidP="00000000" w:rsidRDefault="00000000" w:rsidRPr="00000000" w14:paraId="0000004F">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Er kan 1 formulier per pagina worden geplaatst;</w:t>
      </w:r>
    </w:p>
    <w:p w:rsidR="00000000" w:rsidDel="00000000" w:rsidP="00000000" w:rsidRDefault="00000000" w:rsidRPr="00000000" w14:paraId="00000050">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Bezoekers kunnen het formulier tussentijds niet opslaan;</w:t>
      </w:r>
    </w:p>
    <w:p w:rsidR="00000000" w:rsidDel="00000000" w:rsidP="00000000" w:rsidRDefault="00000000" w:rsidRPr="00000000" w14:paraId="00000051">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De inhoud van een (ingevuld) formulier wordt verzonden naar een of meer vooraf op te geven e-mailadressen;</w:t>
      </w:r>
    </w:p>
    <w:p w:rsidR="00000000" w:rsidDel="00000000" w:rsidP="00000000" w:rsidRDefault="00000000" w:rsidRPr="00000000" w14:paraId="00000052">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Een digitale handtekening in formulieren is niet mogelijk;</w:t>
      </w:r>
    </w:p>
    <w:p w:rsidR="00000000" w:rsidDel="00000000" w:rsidP="00000000" w:rsidRDefault="00000000" w:rsidRPr="00000000" w14:paraId="00000053">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De afzender van de mail met het formulier is standaard de bezoeker van de site die het formulier invult.</w:t>
      </w:r>
    </w:p>
    <w:p w:rsidR="00000000" w:rsidDel="00000000" w:rsidP="00000000" w:rsidRDefault="00000000" w:rsidRPr="00000000" w14:paraId="00000054">
      <w:pPr>
        <w:numPr>
          <w:ilvl w:val="0"/>
          <w:numId w:val="4"/>
        </w:numPr>
        <w:spacing w:line="240" w:lineRule="auto"/>
        <w:ind w:left="720" w:hanging="360"/>
        <w:rPr>
          <w:sz w:val="22"/>
          <w:szCs w:val="22"/>
        </w:rPr>
      </w:pPr>
      <w:r w:rsidDel="00000000" w:rsidR="00000000" w:rsidRPr="00000000">
        <w:rPr>
          <w:rFonts w:ascii="Calibri" w:cs="Calibri" w:eastAsia="Calibri" w:hAnsi="Calibri"/>
          <w:sz w:val="22"/>
          <w:szCs w:val="22"/>
          <w:rtl w:val="0"/>
        </w:rPr>
        <w:t xml:space="preserve">De maximale bestandsgrootte van bij te voegen bestanden is standaard ingesteld op 5Mb.</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10671.999999999998" w:type="dxa"/>
        <w:jc w:val="left"/>
        <w:tblInd w:w="-294.0" w:type="dxa"/>
        <w:tblLayout w:type="fixed"/>
        <w:tblLook w:val="0000"/>
      </w:tblPr>
      <w:tblGrid>
        <w:gridCol w:w="329"/>
        <w:gridCol w:w="1595"/>
        <w:gridCol w:w="1193"/>
        <w:gridCol w:w="1701"/>
        <w:gridCol w:w="2270"/>
        <w:gridCol w:w="1274"/>
        <w:gridCol w:w="2230"/>
        <w:gridCol w:w="40"/>
        <w:gridCol w:w="40"/>
        <w:tblGridChange w:id="0">
          <w:tblGrid>
            <w:gridCol w:w="329"/>
            <w:gridCol w:w="1595"/>
            <w:gridCol w:w="1193"/>
            <w:gridCol w:w="1701"/>
            <w:gridCol w:w="2270"/>
            <w:gridCol w:w="1274"/>
            <w:gridCol w:w="2230"/>
            <w:gridCol w:w="40"/>
            <w:gridCol w:w="40"/>
          </w:tblGrid>
        </w:tblGridChange>
      </w:tblGrid>
      <w:tr>
        <w:trPr>
          <w:cantSplit w:val="0"/>
          <w:tblHeader w:val="0"/>
        </w:trPr>
        <w:tc>
          <w:tcPr>
            <w:shd w:fill="auto" w:val="clear"/>
          </w:tcPr>
          <w:p w:rsidR="00000000" w:rsidDel="00000000" w:rsidP="00000000" w:rsidRDefault="00000000" w:rsidRPr="00000000" w14:paraId="00000056">
            <w:pPr>
              <w:tabs>
                <w:tab w:val="left" w:leader="none" w:pos="1980"/>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57">
            <w:pPr>
              <w:tabs>
                <w:tab w:val="left" w:leader="none" w:pos="1980"/>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58">
            <w:pPr>
              <w:tabs>
                <w:tab w:val="left" w:leader="none" w:pos="1980"/>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59">
            <w:pPr>
              <w:tabs>
                <w:tab w:val="left" w:leader="none" w:pos="1980"/>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5A">
            <w:pPr>
              <w:tabs>
                <w:tab w:val="left" w:leader="none" w:pos="1980"/>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5B">
            <w:pPr>
              <w:tabs>
                <w:tab w:val="left" w:leader="none" w:pos="1980"/>
              </w:tabs>
              <w:rPr>
                <w:rFonts w:ascii="Calibri" w:cs="Calibri" w:eastAsia="Calibri" w:hAnsi="Calibri"/>
                <w:sz w:val="22"/>
                <w:szCs w:val="22"/>
              </w:rPr>
            </w:pPr>
            <w:r w:rsidDel="00000000" w:rsidR="00000000" w:rsidRPr="00000000">
              <w:rPr>
                <w:rtl w:val="0"/>
              </w:rPr>
            </w:r>
          </w:p>
        </w:tc>
        <w:tc>
          <w:tcPr>
            <w:gridSpan w:val="2"/>
            <w:shd w:fill="auto" w:val="clear"/>
          </w:tcPr>
          <w:p w:rsidR="00000000" w:rsidDel="00000000" w:rsidP="00000000" w:rsidRDefault="00000000" w:rsidRPr="00000000" w14:paraId="0000005C">
            <w:pPr>
              <w:tabs>
                <w:tab w:val="left" w:leader="none" w:pos="1980"/>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5E">
            <w:pPr>
              <w:tabs>
                <w:tab w:val="left" w:leader="none" w:pos="1980"/>
              </w:tabs>
              <w:rPr>
                <w:rFonts w:ascii="Calibri" w:cs="Calibri" w:eastAsia="Calibri" w:hAnsi="Calibri"/>
                <w:sz w:val="22"/>
                <w:szCs w:val="22"/>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3f3f3" w:val="clear"/>
            <w:tcMar>
              <w:left w:w="103.0" w:type="dxa"/>
              <w:right w:w="108.0" w:type="dxa"/>
            </w:tcMar>
          </w:tcPr>
          <w:p w:rsidR="00000000" w:rsidDel="00000000" w:rsidP="00000000" w:rsidRDefault="00000000" w:rsidRPr="00000000" w14:paraId="0000005F">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Veldnaam</w:t>
            </w:r>
          </w:p>
        </w:tc>
        <w:tc>
          <w:tcPr>
            <w:tcBorders>
              <w:top w:color="000000" w:space="0" w:sz="4" w:val="single"/>
              <w:left w:color="000000" w:space="0" w:sz="4" w:val="single"/>
              <w:bottom w:color="000000" w:space="0" w:sz="4" w:val="single"/>
              <w:right w:color="000000" w:space="0" w:sz="4" w:val="single"/>
            </w:tcBorders>
            <w:shd w:fill="f3f3f3" w:val="clear"/>
            <w:tcMar>
              <w:left w:w="103.0" w:type="dxa"/>
              <w:right w:w="108.0" w:type="dxa"/>
            </w:tcMar>
          </w:tcPr>
          <w:p w:rsidR="00000000" w:rsidDel="00000000" w:rsidP="00000000" w:rsidRDefault="00000000" w:rsidRPr="00000000" w14:paraId="00000061">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Verplicht</w:t>
            </w:r>
          </w:p>
        </w:tc>
        <w:tc>
          <w:tcPr>
            <w:tcBorders>
              <w:top w:color="000000" w:space="0" w:sz="4" w:val="single"/>
              <w:left w:color="000000" w:space="0" w:sz="4" w:val="single"/>
              <w:bottom w:color="000000" w:space="0" w:sz="4" w:val="single"/>
              <w:right w:color="000000" w:space="0" w:sz="4" w:val="single"/>
            </w:tcBorders>
            <w:shd w:fill="f3f3f3" w:val="clear"/>
            <w:tcMar>
              <w:left w:w="103.0" w:type="dxa"/>
              <w:right w:w="108.0" w:type="dxa"/>
            </w:tcMar>
          </w:tcPr>
          <w:p w:rsidR="00000000" w:rsidDel="00000000" w:rsidP="00000000" w:rsidRDefault="00000000" w:rsidRPr="00000000" w14:paraId="00000062">
            <w:pPr>
              <w:rPr/>
            </w:pPr>
            <w:r w:rsidDel="00000000" w:rsidR="00000000" w:rsidRPr="00000000">
              <w:rPr>
                <w:rFonts w:ascii="Calibri" w:cs="Calibri" w:eastAsia="Calibri" w:hAnsi="Calibri"/>
                <w:b w:val="1"/>
                <w:sz w:val="22"/>
                <w:szCs w:val="22"/>
                <w:rtl w:val="0"/>
              </w:rPr>
              <w:t xml:space="preserve">Soort antwoordveld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3f3f3" w:val="clear"/>
            <w:tcMar>
              <w:left w:w="103.0" w:type="dxa"/>
              <w:right w:w="108.0" w:type="dxa"/>
            </w:tcMar>
          </w:tcPr>
          <w:p w:rsidR="00000000" w:rsidDel="00000000" w:rsidP="00000000" w:rsidRDefault="00000000" w:rsidRPr="00000000" w14:paraId="00000063">
            <w:pPr>
              <w:rPr/>
            </w:pPr>
            <w:r w:rsidDel="00000000" w:rsidR="00000000" w:rsidRPr="00000000">
              <w:rPr>
                <w:rFonts w:ascii="Calibri" w:cs="Calibri" w:eastAsia="Calibri" w:hAnsi="Calibri"/>
                <w:b w:val="1"/>
                <w:sz w:val="22"/>
                <w:szCs w:val="22"/>
                <w:rtl w:val="0"/>
              </w:rPr>
              <w:t xml:space="preserve">Opties bij meerkeuze</w:t>
            </w:r>
            <w:r w:rsidDel="00000000" w:rsidR="00000000" w:rsidRPr="00000000">
              <w:rPr>
                <w:rFonts w:ascii="Calibri" w:cs="Calibri" w:eastAsia="Calibri" w:hAnsi="Calibri"/>
                <w:i w:val="1"/>
                <w:sz w:val="22"/>
                <w:szCs w:val="22"/>
                <w:rtl w:val="0"/>
              </w:rPr>
              <w:t xml:space="preserve"> (radiobutton, aankruisvakjes)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3f3f3" w:val="clear"/>
            <w:tcMar>
              <w:left w:w="103.0" w:type="dxa"/>
              <w:right w:w="108.0" w:type="dxa"/>
            </w:tcMar>
          </w:tcPr>
          <w:p w:rsidR="00000000" w:rsidDel="00000000" w:rsidP="00000000" w:rsidRDefault="00000000" w:rsidRPr="00000000" w14:paraId="00000064">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Toelichting bij vraag</w:t>
            </w:r>
          </w:p>
        </w:tc>
        <w:tc>
          <w:tcPr>
            <w:tcBorders>
              <w:top w:color="000000" w:space="0" w:sz="4" w:val="single"/>
              <w:left w:color="000000" w:space="0" w:sz="4" w:val="single"/>
              <w:bottom w:color="000000" w:space="0" w:sz="4" w:val="single"/>
              <w:right w:color="000000" w:space="0" w:sz="4" w:val="single"/>
            </w:tcBorders>
            <w:shd w:fill="f3f3f3" w:val="clear"/>
            <w:tcMar>
              <w:left w:w="103.0" w:type="dxa"/>
              <w:right w:w="108.0" w:type="dxa"/>
            </w:tcMar>
          </w:tcPr>
          <w:p w:rsidR="00000000" w:rsidDel="00000000" w:rsidP="00000000" w:rsidRDefault="00000000" w:rsidRPr="00000000" w14:paraId="00000065">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Tekst toelichting</w:t>
            </w:r>
          </w:p>
        </w:tc>
        <w:tc>
          <w:tcPr>
            <w:shd w:fill="auto" w:val="clear"/>
          </w:tcPr>
          <w:p w:rsidR="00000000" w:rsidDel="00000000" w:rsidP="00000000" w:rsidRDefault="00000000" w:rsidRPr="00000000" w14:paraId="00000066">
            <w:pPr>
              <w:rPr>
                <w:rFonts w:ascii="Calibri" w:cs="Calibri" w:eastAsia="Calibri" w:hAnsi="Calibri"/>
                <w:b w:val="1"/>
                <w:sz w:val="22"/>
                <w:szCs w:val="22"/>
              </w:rPr>
            </w:pPr>
            <w:r w:rsidDel="00000000" w:rsidR="00000000" w:rsidRPr="00000000">
              <w:rPr>
                <w:rtl w:val="0"/>
              </w:rPr>
            </w:r>
          </w:p>
        </w:tc>
        <w:tc>
          <w:tcPr>
            <w:shd w:fill="auto" w:val="clear"/>
          </w:tcPr>
          <w:p w:rsidR="00000000" w:rsidDel="00000000" w:rsidP="00000000" w:rsidRDefault="00000000" w:rsidRPr="00000000" w14:paraId="00000067">
            <w:pPr>
              <w:rPr>
                <w:rFonts w:ascii="Calibri" w:cs="Calibri" w:eastAsia="Calibri" w:hAnsi="Calibri"/>
                <w:b w:val="1"/>
                <w:sz w:val="22"/>
                <w:szCs w:val="22"/>
              </w:rPr>
            </w:pPr>
            <w:r w:rsidDel="00000000" w:rsidR="00000000" w:rsidRPr="00000000">
              <w:rPr>
                <w:rtl w:val="0"/>
              </w:rPr>
            </w:r>
          </w:p>
        </w:tc>
      </w:tr>
      <w:tr>
        <w:trPr>
          <w:cantSplit w:val="0"/>
          <w:trHeight w:val="547"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6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Voornaam</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6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6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Tekstveld</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6C">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6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6E">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6F">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70">
            <w:pPr>
              <w:rPr>
                <w:rFonts w:ascii="Calibri" w:cs="Calibri" w:eastAsia="Calibri" w:hAnsi="Calibri"/>
                <w:sz w:val="22"/>
                <w:szCs w:val="22"/>
              </w:rPr>
            </w:pPr>
            <w:r w:rsidDel="00000000" w:rsidR="00000000" w:rsidRPr="00000000">
              <w:rPr>
                <w:rtl w:val="0"/>
              </w:rPr>
            </w:r>
          </w:p>
        </w:tc>
      </w:tr>
      <w:tr>
        <w:trPr>
          <w:cantSplit w:val="0"/>
          <w:trHeight w:val="53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Tussenvoegsel</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Tekstveld</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5">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7">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78">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79">
            <w:pPr>
              <w:rPr>
                <w:rFonts w:ascii="Calibri" w:cs="Calibri" w:eastAsia="Calibri" w:hAnsi="Calibri"/>
                <w:sz w:val="22"/>
                <w:szCs w:val="22"/>
              </w:rPr>
            </w:pPr>
            <w:r w:rsidDel="00000000" w:rsidR="00000000" w:rsidRPr="00000000">
              <w:rPr>
                <w:rtl w:val="0"/>
              </w:rPr>
            </w:r>
          </w:p>
        </w:tc>
      </w:tr>
      <w:tr>
        <w:trPr>
          <w:cantSplit w:val="0"/>
          <w:trHeight w:val="53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Achternaam</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Tekstveld</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E">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7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0">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81">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82">
            <w:pPr>
              <w:rPr>
                <w:rFonts w:ascii="Calibri" w:cs="Calibri" w:eastAsia="Calibri" w:hAnsi="Calibri"/>
                <w:sz w:val="22"/>
                <w:szCs w:val="22"/>
              </w:rPr>
            </w:pPr>
            <w:r w:rsidDel="00000000" w:rsidR="00000000" w:rsidRPr="00000000">
              <w:rPr>
                <w:rtl w:val="0"/>
              </w:rPr>
            </w:r>
          </w:p>
        </w:tc>
      </w:tr>
      <w:tr>
        <w:trPr>
          <w:cantSplit w:val="0"/>
          <w:trHeight w:val="535"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Gewenste datum</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Datumveld</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7">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9">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8A">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8B">
            <w:pPr>
              <w:rPr>
                <w:rFonts w:ascii="Calibri" w:cs="Calibri" w:eastAsia="Calibri" w:hAnsi="Calibri"/>
                <w:sz w:val="22"/>
                <w:szCs w:val="22"/>
              </w:rPr>
            </w:pPr>
            <w:r w:rsidDel="00000000" w:rsidR="00000000" w:rsidRPr="00000000">
              <w:rPr>
                <w:rtl w:val="0"/>
              </w:rPr>
            </w:r>
          </w:p>
        </w:tc>
      </w:tr>
      <w:tr>
        <w:trPr>
          <w:cantSplit w:val="0"/>
          <w:trHeight w:val="535"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E-mail</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8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Tekstveld</w:t>
            </w:r>
          </w:p>
          <w:p w:rsidR="00000000" w:rsidDel="00000000" w:rsidP="00000000" w:rsidRDefault="00000000" w:rsidRPr="00000000" w14:paraId="0000009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(E-mail)</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1">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3">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94">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95">
            <w:pPr>
              <w:rPr>
                <w:rFonts w:ascii="Calibri" w:cs="Calibri" w:eastAsia="Calibri" w:hAnsi="Calibri"/>
                <w:sz w:val="22"/>
                <w:szCs w:val="22"/>
              </w:rPr>
            </w:pPr>
            <w:r w:rsidDel="00000000" w:rsidR="00000000" w:rsidRPr="00000000">
              <w:rPr>
                <w:rtl w:val="0"/>
              </w:rPr>
            </w:r>
          </w:p>
        </w:tc>
      </w:tr>
      <w:tr>
        <w:trPr>
          <w:cantSplit w:val="0"/>
          <w:trHeight w:val="515"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Telefoonnummer</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Tekstveld (Cijfers)</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A">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C">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9D">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9E">
            <w:pPr>
              <w:rPr>
                <w:rFonts w:ascii="Calibri" w:cs="Calibri" w:eastAsia="Calibri" w:hAnsi="Calibri"/>
                <w:sz w:val="22"/>
                <w:szCs w:val="22"/>
              </w:rPr>
            </w:pPr>
            <w:r w:rsidDel="00000000" w:rsidR="00000000" w:rsidRPr="00000000">
              <w:rPr>
                <w:rtl w:val="0"/>
              </w:rPr>
            </w:r>
          </w:p>
        </w:tc>
      </w:tr>
      <w:tr>
        <w:trPr>
          <w:cantSplit w:val="0"/>
          <w:trHeight w:val="438"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9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Organisatie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Keuzerondjes</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3">
            <w:pPr>
              <w:numPr>
                <w:ilvl w:val="0"/>
                <w:numId w:val="5"/>
              </w:numPr>
              <w:spacing w:line="240" w:lineRule="auto"/>
              <w:ind w:left="720" w:hanging="36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5">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A6">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A7">
            <w:pPr>
              <w:rPr>
                <w:rFonts w:ascii="Calibri" w:cs="Calibri" w:eastAsia="Calibri" w:hAnsi="Calibri"/>
                <w:sz w:val="22"/>
                <w:szCs w:val="22"/>
              </w:rPr>
            </w:pPr>
            <w:r w:rsidDel="00000000" w:rsidR="00000000" w:rsidRPr="00000000">
              <w:rPr>
                <w:rtl w:val="0"/>
              </w:rPr>
            </w:r>
          </w:p>
        </w:tc>
      </w:tr>
      <w:tr>
        <w:trPr>
          <w:cantSplit w:val="0"/>
          <w:trHeight w:val="574"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Vakgebied</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Aankruisvakjes</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C">
            <w:pPr>
              <w:numPr>
                <w:ilvl w:val="0"/>
                <w:numId w:val="5"/>
              </w:numPr>
              <w:spacing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Optie 1</w:t>
            </w:r>
          </w:p>
          <w:p w:rsidR="00000000" w:rsidDel="00000000" w:rsidP="00000000" w:rsidRDefault="00000000" w:rsidRPr="00000000" w14:paraId="000000AD">
            <w:pPr>
              <w:numPr>
                <w:ilvl w:val="0"/>
                <w:numId w:val="5"/>
              </w:numPr>
              <w:spacing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Optie 2</w:t>
            </w:r>
          </w:p>
          <w:p w:rsidR="00000000" w:rsidDel="00000000" w:rsidP="00000000" w:rsidRDefault="00000000" w:rsidRPr="00000000" w14:paraId="000000AE">
            <w:pPr>
              <w:numPr>
                <w:ilvl w:val="0"/>
                <w:numId w:val="5"/>
              </w:numPr>
              <w:spacing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Optie 3</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AF">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B0">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B1">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B2">
            <w:pPr>
              <w:rPr>
                <w:rFonts w:ascii="Calibri" w:cs="Calibri" w:eastAsia="Calibri" w:hAnsi="Calibri"/>
                <w:sz w:val="22"/>
                <w:szCs w:val="22"/>
              </w:rPr>
            </w:pPr>
            <w:r w:rsidDel="00000000" w:rsidR="00000000" w:rsidRPr="00000000">
              <w:rPr>
                <w:rtl w:val="0"/>
              </w:rPr>
            </w:r>
          </w:p>
        </w:tc>
      </w:tr>
      <w:tr>
        <w:trPr>
          <w:cantSplit w:val="0"/>
          <w:trHeight w:val="574"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B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Voeg bijlage toe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B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Bestandsupload</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B7">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B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ja/nee</w:t>
            </w:r>
          </w:p>
        </w:tc>
        <w:tc>
          <w:tcPr>
            <w:tcBorders>
              <w:top w:color="000000" w:space="0" w:sz="4" w:val="single"/>
              <w:left w:color="000000" w:space="0" w:sz="4" w:val="single"/>
              <w:bottom w:color="000000" w:space="0" w:sz="4" w:val="single"/>
              <w:right w:color="000000" w:space="0" w:sz="4" w:val="single"/>
            </w:tcBorders>
            <w:shd w:fill="auto" w:val="clear"/>
            <w:tcMar>
              <w:left w:w="103.0" w:type="dxa"/>
              <w:right w:w="108.0" w:type="dxa"/>
            </w:tcMar>
          </w:tcPr>
          <w:p w:rsidR="00000000" w:rsidDel="00000000" w:rsidP="00000000" w:rsidRDefault="00000000" w:rsidRPr="00000000" w14:paraId="000000B9">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BA">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BB">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BC">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bookmarkStart w:colFirst="0" w:colLast="0" w:name="_gjdgxs" w:id="0"/>
      <w:bookmarkEnd w:id="0"/>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Voorbeeldformulier</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1744345</wp:posOffset>
            </wp:positionH>
            <wp:positionV relativeFrom="paragraph">
              <wp:posOffset>635</wp:posOffset>
            </wp:positionV>
            <wp:extent cx="3446145" cy="9820910"/>
            <wp:effectExtent b="0" l="0" r="0" t="0"/>
            <wp:wrapSquare wrapText="bothSides" distB="0" distT="0" distL="0" distR="0"/>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446145" cy="9820910"/>
                    </a:xfrm>
                    <a:prstGeom prst="rect"/>
                    <a:ln/>
                  </pic:spPr>
                </pic:pic>
              </a:graphicData>
            </a:graphic>
          </wp:anchor>
        </w:drawing>
      </w:r>
    </w:p>
    <w:sectPr>
      <w:headerReference r:id="rId9" w:type="default"/>
      <w:headerReference r:id="rId10" w:type="first"/>
      <w:footerReference r:id="rId11" w:type="default"/>
      <w:footerReference r:id="rId12" w:type="first"/>
      <w:pgSz w:h="16838" w:w="11906" w:orient="portrait"/>
      <w:pgMar w:bottom="720" w:top="720" w:left="720" w:right="720" w:header="708"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Calibri"/>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bl>
    <w:tblPr>
      <w:tblStyle w:val="Table8"/>
      <w:tblW w:w="9900.0" w:type="dxa"/>
      <w:jc w:val="left"/>
      <w:tblLayout w:type="fixed"/>
      <w:tblLook w:val="0000"/>
    </w:tblPr>
    <w:tblGrid>
      <w:gridCol w:w="7752"/>
      <w:gridCol w:w="2148"/>
      <w:tblGridChange w:id="0">
        <w:tblGrid>
          <w:gridCol w:w="7752"/>
          <w:gridCol w:w="2148"/>
        </w:tblGrid>
      </w:tblGridChange>
    </w:tblGrid>
    <w:tr>
      <w:trPr>
        <w:cantSplit w:val="0"/>
        <w:trHeight w:val="240" w:hRule="atLeast"/>
        <w:tblHeader w:val="0"/>
      </w:trPr>
      <w:tc>
        <w:tcPr>
          <w:shd w:fill="auto" w:val="clea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Verdana" w:cs="Verdana" w:eastAsia="Verdana" w:hAnsi="Verdana"/>
              <w:b w:val="1"/>
              <w:i w:val="0"/>
              <w:smallCaps w:val="1"/>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Verdana" w:cs="Verdana" w:eastAsia="Verdana" w:hAnsi="Verdana"/>
              <w:b w:val="1"/>
              <w:i w:val="0"/>
              <w:smallCaps w:val="1"/>
              <w:strike w:val="0"/>
              <w:color w:val="000000"/>
              <w:sz w:val="13"/>
              <w:szCs w:val="13"/>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Verdana" w:cs="Verdana" w:eastAsia="Verdana" w:hAnsi="Verdana"/>
              <w:b w:val="0"/>
              <w:i w:val="0"/>
              <w:smallCaps w:val="0"/>
              <w:strike w:val="0"/>
              <w:color w:val="000000"/>
              <w:sz w:val="13"/>
              <w:szCs w:val="13"/>
              <w:u w:val="none"/>
              <w:shd w:fill="auto" w:val="clear"/>
              <w:vertAlign w:val="baseline"/>
            </w:rPr>
          </w:pPr>
          <w:r w:rsidDel="00000000" w:rsidR="00000000" w:rsidRPr="00000000">
            <w:rPr>
              <w:rFonts w:ascii="Verdana" w:cs="Verdana" w:eastAsia="Verdana" w:hAnsi="Verdana"/>
              <w:b w:val="0"/>
              <w:i w:val="0"/>
              <w:smallCaps w:val="0"/>
              <w:strike w:val="0"/>
              <w:color w:val="000000"/>
              <w:sz w:val="13"/>
              <w:szCs w:val="13"/>
              <w:u w:val="none"/>
              <w:shd w:fill="auto" w:val="clear"/>
              <w:vertAlign w:val="baseline"/>
              <w:rtl w:val="0"/>
            </w:rPr>
            <w:t xml:space="preserve">Pagina </w:t>
          </w:r>
          <w:r w:rsidDel="00000000" w:rsidR="00000000" w:rsidRPr="00000000">
            <w:rPr>
              <w:rFonts w:ascii="Verdana" w:cs="Verdana" w:eastAsia="Verdana" w:hAnsi="Verdana"/>
              <w:b w:val="0"/>
              <w:i w:val="0"/>
              <w:smallCaps w:val="0"/>
              <w:strike w:val="0"/>
              <w:color w:val="000000"/>
              <w:sz w:val="13"/>
              <w:szCs w:val="13"/>
              <w:u w:val="none"/>
              <w:shd w:fill="auto" w:val="clear"/>
              <w:vertAlign w:val="baseline"/>
            </w:rPr>
            <w:fldChar w:fldCharType="begin"/>
            <w:instrText xml:space="preserve">PAGE</w:instrText>
            <w:fldChar w:fldCharType="separate"/>
            <w:fldChar w:fldCharType="end"/>
          </w:r>
          <w:r w:rsidDel="00000000" w:rsidR="00000000" w:rsidRPr="00000000">
            <w:rPr>
              <w:rFonts w:ascii="Verdana" w:cs="Verdana" w:eastAsia="Verdana" w:hAnsi="Verdana"/>
              <w:b w:val="0"/>
              <w:i w:val="0"/>
              <w:smallCaps w:val="0"/>
              <w:strike w:val="0"/>
              <w:color w:val="000000"/>
              <w:sz w:val="13"/>
              <w:szCs w:val="13"/>
              <w:u w:val="none"/>
              <w:shd w:fill="auto" w:val="clear"/>
              <w:vertAlign w:val="baseline"/>
              <w:rtl w:val="0"/>
            </w:rPr>
            <w:t xml:space="preserve"> van </w:t>
          </w:r>
          <w:r w:rsidDel="00000000" w:rsidR="00000000" w:rsidRPr="00000000">
            <w:rPr>
              <w:rFonts w:ascii="Verdana" w:cs="Verdana" w:eastAsia="Verdana" w:hAnsi="Verdana"/>
              <w:b w:val="0"/>
              <w:i w:val="0"/>
              <w:smallCaps w:val="0"/>
              <w:strike w:val="0"/>
              <w:color w:val="000000"/>
              <w:sz w:val="13"/>
              <w:szCs w:val="13"/>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Verdana" w:cs="Verdana" w:eastAsia="Verdana" w:hAnsi="Verdana"/>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bl>
    <w:tblPr>
      <w:tblStyle w:val="Table9"/>
      <w:tblW w:w="9900.0" w:type="dxa"/>
      <w:jc w:val="left"/>
      <w:tblLayout w:type="fixed"/>
      <w:tblLook w:val="0000"/>
    </w:tblPr>
    <w:tblGrid>
      <w:gridCol w:w="7752"/>
      <w:gridCol w:w="2148"/>
      <w:tblGridChange w:id="0">
        <w:tblGrid>
          <w:gridCol w:w="7752"/>
          <w:gridCol w:w="2148"/>
        </w:tblGrid>
      </w:tblGridChange>
    </w:tblGrid>
    <w:tr>
      <w:trPr>
        <w:cantSplit w:val="0"/>
        <w:trHeight w:val="240" w:hRule="atLeast"/>
        <w:tblHeader w:val="0"/>
      </w:trPr>
      <w:tc>
        <w:tcPr>
          <w:shd w:fill="auto" w:val="clea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Verdana" w:cs="Verdana" w:eastAsia="Verdana" w:hAnsi="Verdana"/>
              <w:b w:val="1"/>
              <w:i w:val="0"/>
              <w:smallCaps w:val="1"/>
              <w:strike w:val="0"/>
              <w:color w:val="000000"/>
              <w:sz w:val="13"/>
              <w:szCs w:val="13"/>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Verdana" w:cs="Verdana" w:eastAsia="Verdana" w:hAnsi="Verdana"/>
              <w:b w:val="0"/>
              <w:i w:val="0"/>
              <w:smallCaps w:val="0"/>
              <w:strike w:val="0"/>
              <w:color w:val="000000"/>
              <w:sz w:val="13"/>
              <w:szCs w:val="13"/>
              <w:u w:val="none"/>
              <w:shd w:fill="auto" w:val="clear"/>
              <w:vertAlign w:val="baseline"/>
            </w:rPr>
          </w:pPr>
          <w:r w:rsidDel="00000000" w:rsidR="00000000" w:rsidRPr="00000000">
            <w:rPr>
              <w:rFonts w:ascii="Verdana" w:cs="Verdana" w:eastAsia="Verdana" w:hAnsi="Verdana"/>
              <w:b w:val="0"/>
              <w:i w:val="0"/>
              <w:smallCaps w:val="0"/>
              <w:strike w:val="0"/>
              <w:color w:val="000000"/>
              <w:sz w:val="13"/>
              <w:szCs w:val="13"/>
              <w:u w:val="none"/>
              <w:shd w:fill="auto" w:val="clear"/>
              <w:vertAlign w:val="baseline"/>
              <w:rtl w:val="0"/>
            </w:rPr>
            <w:t xml:space="preserve">Pagina </w:t>
          </w:r>
          <w:r w:rsidDel="00000000" w:rsidR="00000000" w:rsidRPr="00000000">
            <w:rPr>
              <w:rFonts w:ascii="Verdana" w:cs="Verdana" w:eastAsia="Verdana" w:hAnsi="Verdana"/>
              <w:b w:val="0"/>
              <w:i w:val="0"/>
              <w:smallCaps w:val="0"/>
              <w:strike w:val="0"/>
              <w:color w:val="000000"/>
              <w:sz w:val="13"/>
              <w:szCs w:val="13"/>
              <w:u w:val="none"/>
              <w:shd w:fill="auto" w:val="clear"/>
              <w:vertAlign w:val="baseline"/>
            </w:rPr>
            <w:fldChar w:fldCharType="begin"/>
            <w:instrText xml:space="preserve">PAGE</w:instrText>
            <w:fldChar w:fldCharType="separate"/>
            <w:fldChar w:fldCharType="end"/>
          </w:r>
          <w:r w:rsidDel="00000000" w:rsidR="00000000" w:rsidRPr="00000000">
            <w:rPr>
              <w:rFonts w:ascii="Verdana" w:cs="Verdana" w:eastAsia="Verdana" w:hAnsi="Verdana"/>
              <w:b w:val="0"/>
              <w:i w:val="0"/>
              <w:smallCaps w:val="0"/>
              <w:strike w:val="0"/>
              <w:color w:val="000000"/>
              <w:sz w:val="13"/>
              <w:szCs w:val="13"/>
              <w:u w:val="none"/>
              <w:shd w:fill="auto" w:val="clear"/>
              <w:vertAlign w:val="baseline"/>
              <w:rtl w:val="0"/>
            </w:rPr>
            <w:t xml:space="preserve"> van </w:t>
          </w:r>
          <w:r w:rsidDel="00000000" w:rsidR="00000000" w:rsidRPr="00000000">
            <w:rPr>
              <w:rFonts w:ascii="Verdana" w:cs="Verdana" w:eastAsia="Verdana" w:hAnsi="Verdana"/>
              <w:b w:val="0"/>
              <w:i w:val="0"/>
              <w:smallCaps w:val="0"/>
              <w:strike w:val="0"/>
              <w:color w:val="000000"/>
              <w:sz w:val="13"/>
              <w:szCs w:val="13"/>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Verdana" w:cs="Verdana" w:eastAsia="Verdana" w:hAnsi="Verdana"/>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bl>
    <w:tblPr>
      <w:tblStyle w:val="Table6"/>
      <w:tblW w:w="5880.0" w:type="dxa"/>
      <w:jc w:val="left"/>
      <w:tblLayout w:type="fixed"/>
      <w:tblLook w:val="0000"/>
    </w:tblPr>
    <w:tblGrid>
      <w:gridCol w:w="737"/>
      <w:gridCol w:w="5143"/>
      <w:tblGridChange w:id="0">
        <w:tblGrid>
          <w:gridCol w:w="737"/>
          <w:gridCol w:w="5143"/>
        </w:tblGrid>
      </w:tblGridChange>
    </w:tblGrid>
    <w:tr>
      <w:trPr>
        <w:cantSplit w:val="0"/>
        <w:trHeight w:val="2636" w:hRule="atLeast"/>
        <w:tblHeader w:val="0"/>
      </w:trPr>
      <w:tc>
        <w:tcPr>
          <w:shd w:fill="auto" w:val="clear"/>
        </w:tcPr>
        <w:p w:rsidR="00000000" w:rsidDel="00000000" w:rsidP="00000000" w:rsidRDefault="00000000" w:rsidRPr="00000000" w14:paraId="000000BF">
          <w:pPr>
            <w:spacing w:line="240" w:lineRule="auto"/>
            <w:rPr/>
          </w:pPr>
          <w:r w:rsidDel="00000000" w:rsidR="00000000" w:rsidRPr="00000000">
            <w:rPr/>
            <w:drawing>
              <wp:inline distB="0" distT="0" distL="0" distR="0">
                <wp:extent cx="466725" cy="1581150"/>
                <wp:effectExtent b="0" l="0" r="0" t="0"/>
                <wp:docPr descr="Rijkslint Zwart" id="3" name="image1.png"/>
                <a:graphic>
                  <a:graphicData uri="http://schemas.openxmlformats.org/drawingml/2006/picture">
                    <pic:pic>
                      <pic:nvPicPr>
                        <pic:cNvPr descr="Rijkslint Zwart" id="0" name="image1.png"/>
                        <pic:cNvPicPr preferRelativeResize="0"/>
                      </pic:nvPicPr>
                      <pic:blipFill>
                        <a:blip r:embed="rId1"/>
                        <a:srcRect b="0" l="0" r="0" t="0"/>
                        <a:stretch>
                          <a:fillRect/>
                        </a:stretch>
                      </pic:blipFill>
                      <pic:spPr>
                        <a:xfrm>
                          <a:off x="0" y="0"/>
                          <a:ext cx="466725" cy="1581150"/>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C0">
          <w:pPr>
            <w:spacing w:line="240" w:lineRule="auto"/>
            <w:rPr/>
          </w:pPr>
          <w:r w:rsidDel="00000000" w:rsidR="00000000" w:rsidRPr="00000000">
            <w:rPr>
              <w:b w:val="1"/>
            </w:rPr>
            <w:drawing>
              <wp:inline distB="0" distT="0" distL="0" distR="0">
                <wp:extent cx="2343150" cy="1581150"/>
                <wp:effectExtent b="0" l="0" r="0" t="0"/>
                <wp:docPr descr="RO_AZ_DPC_NLD" id="2" name="image4.png"/>
                <a:graphic>
                  <a:graphicData uri="http://schemas.openxmlformats.org/drawingml/2006/picture">
                    <pic:pic>
                      <pic:nvPicPr>
                        <pic:cNvPr descr="RO_AZ_DPC_NLD" id="0" name="image4.png"/>
                        <pic:cNvPicPr preferRelativeResize="0"/>
                      </pic:nvPicPr>
                      <pic:blipFill>
                        <a:blip r:embed="rId2"/>
                        <a:srcRect b="0" l="0" r="0" t="0"/>
                        <a:stretch>
                          <a:fillRect/>
                        </a:stretch>
                      </pic:blipFill>
                      <pic:spPr>
                        <a:xfrm>
                          <a:off x="0" y="0"/>
                          <a:ext cx="2343150" cy="158115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bl>
    <w:tblPr>
      <w:tblStyle w:val="Table7"/>
      <w:tblW w:w="7520.0" w:type="dxa"/>
      <w:jc w:val="left"/>
      <w:tblLayout w:type="fixed"/>
      <w:tblLook w:val="0000"/>
    </w:tblPr>
    <w:tblGrid>
      <w:gridCol w:w="2220"/>
      <w:gridCol w:w="5300"/>
      <w:tblGridChange w:id="0">
        <w:tblGrid>
          <w:gridCol w:w="2220"/>
          <w:gridCol w:w="5300"/>
        </w:tblGrid>
      </w:tblGridChange>
    </w:tblGrid>
    <w:tr>
      <w:trPr>
        <w:cantSplit w:val="0"/>
        <w:trHeight w:val="400" w:hRule="atLeast"/>
        <w:tblHeader w:val="0"/>
      </w:trPr>
      <w:tc>
        <w:tcPr>
          <w:gridSpan w:val="2"/>
          <w:shd w:fill="auto" w:val="clear"/>
        </w:tcPr>
        <w:p w:rsidR="00000000" w:rsidDel="00000000" w:rsidP="00000000" w:rsidRDefault="00000000" w:rsidRPr="00000000" w14:paraId="000000C2">
          <w:pPr>
            <w:rPr/>
          </w:pPr>
          <w:r w:rsidDel="00000000" w:rsidR="00000000" w:rsidRPr="00000000">
            <w:rPr>
              <w:rtl w:val="0"/>
            </w:rPr>
          </w:r>
        </w:p>
      </w:tc>
    </w:tr>
    <w:tr>
      <w:trPr>
        <w:cantSplit w:val="1"/>
        <w:trHeight w:val="1880" w:hRule="atLeast"/>
        <w:tblHeader w:val="0"/>
      </w:trPr>
      <w:tc>
        <w:tcPr>
          <w:gridSpan w:val="2"/>
          <w:shd w:fill="auto" w:val="cle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Verdana" w:cs="Verdana" w:eastAsia="Verdana" w:hAnsi="Verdana"/>
              <w:b w:val="1"/>
              <w:i w:val="0"/>
              <w:smallCaps w:val="1"/>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C5">
          <w:pPr>
            <w:tabs>
              <w:tab w:val="left" w:leader="none" w:pos="1470"/>
            </w:tabs>
            <w:rPr/>
          </w:pPr>
          <w:r w:rsidDel="00000000" w:rsidR="00000000" w:rsidRPr="00000000">
            <w:rPr>
              <w:rtl w:val="0"/>
            </w:rPr>
          </w:r>
        </w:p>
      </w:tc>
    </w:tr>
    <w:tr>
      <w:trPr>
        <w:cantSplit w:val="0"/>
        <w:trHeight w:val="468" w:hRule="atLeast"/>
        <w:tblHeader w:val="0"/>
      </w:trPr>
      <w:tc>
        <w:tcPr>
          <w:vMerge w:val="restart"/>
          <w:shd w:fill="auto" w:val="clear"/>
        </w:tcPr>
        <w:p w:rsidR="00000000" w:rsidDel="00000000" w:rsidP="00000000" w:rsidRDefault="00000000" w:rsidRPr="00000000" w14:paraId="000000C7">
          <w:pPr>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50800</wp:posOffset>
                    </wp:positionV>
                    <wp:extent cx="6571615" cy="466725"/>
                    <wp:effectExtent b="0" l="0" r="0" t="0"/>
                    <wp:wrapNone/>
                    <wp:docPr id="1" name=""/>
                    <a:graphic>
                      <a:graphicData uri="http://schemas.microsoft.com/office/word/2010/wordprocessingShape">
                        <wps:wsp>
                          <wps:cNvSpPr/>
                          <wps:cNvPr id="2" name="Shape 2"/>
                          <wps:spPr>
                            <a:xfrm>
                              <a:off x="2064955" y="3551400"/>
                              <a:ext cx="6562090" cy="457200"/>
                            </a:xfrm>
                            <a:prstGeom prst="rect">
                              <a:avLst/>
                            </a:prstGeom>
                            <a:noFill/>
                            <a:ln>
                              <a:noFill/>
                            </a:ln>
                          </wps:spPr>
                          <wps:txbx>
                            <w:txbxContent>
                              <w:p w:rsidR="00000000" w:rsidDel="00000000" w:rsidP="00000000" w:rsidRDefault="00000000" w:rsidRPr="00000000">
                                <w:pPr>
                                  <w:spacing w:after="60" w:before="240" w:line="240"/>
                                  <w:ind w:left="200" w:right="0" w:firstLine="0"/>
                                  <w:jc w:val="center"/>
                                  <w:textDirection w:val="btLr"/>
                                </w:pPr>
                                <w:r w:rsidDel="00000000" w:rsidR="00000000" w:rsidRPr="00000000">
                                  <w:rPr>
                                    <w:rFonts w:ascii="Verdana" w:cs="Verdana" w:eastAsia="Verdana" w:hAnsi="Verdana"/>
                                    <w:b w:val="0"/>
                                    <w:i w:val="0"/>
                                    <w:smallCaps w:val="0"/>
                                    <w:strike w:val="0"/>
                                    <w:color w:val="000000"/>
                                    <w:sz w:val="40"/>
                                    <w:vertAlign w:val="baseline"/>
                                  </w:rPr>
                                  <w:t xml:space="preserve">Aanvraag Webformulier PRO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4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r w:rsidDel="00000000" w:rsidR="00000000" w:rsidRPr="00000000">
                                  <w:rPr>
                                    <w:rFonts w:ascii="Verdana" w:cs="Verdana" w:eastAsia="Verdana" w:hAnsi="Verdana"/>
                                    <w:b w:val="0"/>
                                    <w:i w:val="0"/>
                                    <w:smallCaps w:val="0"/>
                                    <w:strike w:val="0"/>
                                    <w:color w:val="000000"/>
                                    <w:sz w:val="60"/>
                                    <w:vertAlign w:val="baseline"/>
                                  </w:rPr>
                                  <w:t xml:space="preserve">magazine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60"/>
                                    <w:vertAlign w:val="baseline"/>
                                  </w:rPr>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50800</wp:posOffset>
                    </wp:positionV>
                    <wp:extent cx="6571615" cy="466725"/>
                    <wp:effectExtent b="0" l="0" r="0" t="0"/>
                    <wp:wrapNone/>
                    <wp:docPr id="1"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6571615" cy="466725"/>
                            </a:xfrm>
                            <a:prstGeom prst="rect"/>
                            <a:ln/>
                          </pic:spPr>
                        </pic:pic>
                      </a:graphicData>
                    </a:graphic>
                  </wp:anchor>
                </w:drawing>
              </mc:Fallback>
            </mc:AlternateContent>
          </w:r>
        </w:p>
      </w:tc>
      <w:tc>
        <w:tcPr>
          <w:shd w:fill="auto" w:val="clear"/>
        </w:tcPr>
        <w:p w:rsidR="00000000" w:rsidDel="00000000" w:rsidP="00000000" w:rsidRDefault="00000000" w:rsidRPr="00000000" w14:paraId="000000C8">
          <w:pPr>
            <w:rPr/>
          </w:pPr>
          <w:r w:rsidDel="00000000" w:rsidR="00000000" w:rsidRPr="00000000">
            <w:rPr>
              <w:rtl w:val="0"/>
            </w:rPr>
          </w:r>
        </w:p>
      </w:tc>
    </w:tr>
    <w:tr>
      <w:trPr>
        <w:cantSplit w:val="0"/>
        <w:trHeight w:val="480" w:hRule="atLeast"/>
        <w:tblHeader w:val="0"/>
      </w:trPr>
      <w:tc>
        <w:tcPr>
          <w:vMerge w:val="continue"/>
          <w:shd w:fill="auto"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Pr>
        <w:p w:rsidR="00000000" w:rsidDel="00000000" w:rsidP="00000000" w:rsidRDefault="00000000" w:rsidRPr="00000000" w14:paraId="000000CA">
          <w:pPr>
            <w:rPr/>
          </w:pPr>
          <w:r w:rsidDel="00000000" w:rsidR="00000000" w:rsidRPr="00000000">
            <w:rPr>
              <w:rtl w:val="0"/>
            </w:rPr>
            <w:t xml:space="preserve">                                       </w:t>
          </w:r>
        </w:p>
      </w:tc>
    </w:tr>
  </w:tbl>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lvl>
    <w:lvl w:ilvl="1">
      <w:start w:val="1"/>
      <w:numFmt w:val="bullet"/>
      <w:lvlText w:val="o"/>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18"/>
        <w:szCs w:val="18"/>
        <w:lang w:val="nl-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3.0" w:type="dxa"/>
        <w:bottom w:w="0.0" w:type="dxa"/>
        <w:right w:w="108.0" w:type="dxa"/>
      </w:tblCellMar>
    </w:tblPr>
  </w:style>
  <w:style w:type="table" w:styleId="Table3">
    <w:basedOn w:val="TableNormal"/>
    <w:tblPr>
      <w:tblStyleRowBandSize w:val="1"/>
      <w:tblStyleColBandSize w:val="1"/>
      <w:tblCellMar>
        <w:top w:w="0.0" w:type="dxa"/>
        <w:left w:w="103.0" w:type="dxa"/>
        <w:bottom w:w="0.0" w:type="dxa"/>
        <w:right w:w="108.0" w:type="dxa"/>
      </w:tblCellMar>
    </w:tblPr>
  </w:style>
  <w:style w:type="table" w:styleId="Table4">
    <w:basedOn w:val="TableNormal"/>
    <w:tblPr>
      <w:tblStyleRowBandSize w:val="1"/>
      <w:tblStyleColBandSize w:val="1"/>
      <w:tblCellMar>
        <w:top w:w="0.0" w:type="dxa"/>
        <w:left w:w="103.0" w:type="dxa"/>
        <w:bottom w:w="0.0" w:type="dxa"/>
        <w:right w:w="108.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support@beheerrijksoverheid.nl" TargetMode="External"/><Relationship Id="rId7" Type="http://schemas.openxmlformats.org/officeDocument/2006/relationships/hyperlink" Target="mailto:platformro@minaz.nl"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